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Política de Cookies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Última actualización: 03/01/2024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1. Introducción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Bienvenido a touchesbegan.com. Esta Política de Cookies explica cómo Touchesbegan utiliza cookies y tecnologías similares para mejorar tu experiencia en nuestro sitio. Al continuar utilizando nuestro sitio, aceptas el uso de cookies de acuerdo con esta política.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2. ¿Qué son las cookies?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Las cookies son pequeños archivos de texto que se almacenan en tu dispositivo cuando visitas un sitio web. Se utilizan para recopilar información sobre tu navegación y proporcionar una experiencia más personalizada.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3. Tipos de Cookies que Utilizamos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color w:val="374151"/>
          <w:rtl w:val="0"/>
        </w:rPr>
        <w:t xml:space="preserve">Cookies </w:t>
      </w:r>
      <w:r w:rsidDel="00000000" w:rsidR="00000000" w:rsidRPr="00000000">
        <w:rPr>
          <w:b w:val="1"/>
          <w:color w:val="374151"/>
          <w:rtl w:val="0"/>
        </w:rPr>
        <w:t xml:space="preserve">Esenciales</w:t>
      </w:r>
      <w:r w:rsidDel="00000000" w:rsidR="00000000" w:rsidRPr="00000000">
        <w:rPr>
          <w:b w:val="1"/>
          <w:color w:val="374151"/>
          <w:rtl w:val="0"/>
        </w:rPr>
        <w:t xml:space="preserve">: </w:t>
      </w:r>
      <w:r w:rsidDel="00000000" w:rsidR="00000000" w:rsidRPr="00000000">
        <w:rPr>
          <w:color w:val="374151"/>
          <w:rtl w:val="0"/>
        </w:rPr>
        <w:t xml:space="preserve">Estas cookies son necesarias para el funcionamiento básico del sitio y te permiten navegar y utilizar funciones esenciales.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color w:val="374151"/>
          <w:rtl w:val="0"/>
        </w:rPr>
        <w:t xml:space="preserve">Cookies de Rendimiento:</w:t>
      </w:r>
      <w:r w:rsidDel="00000000" w:rsidR="00000000" w:rsidRPr="00000000">
        <w:rPr>
          <w:color w:val="374151"/>
          <w:rtl w:val="0"/>
        </w:rPr>
        <w:t xml:space="preserve"> Estas cookies recopilan información sobre cómo utilizas nuestro sitio, como las páginas que visitas y los errores que puedes encontrar. Estas cookies nos ayudan a mejorar el rendimiento de nuestro sitio.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color w:val="374151"/>
          <w:rtl w:val="0"/>
        </w:rPr>
        <w:t xml:space="preserve">Cookies Funcionales: </w:t>
      </w:r>
      <w:r w:rsidDel="00000000" w:rsidR="00000000" w:rsidRPr="00000000">
        <w:rPr>
          <w:color w:val="374151"/>
          <w:rtl w:val="0"/>
        </w:rPr>
        <w:t xml:space="preserve">Estas cookies permiten recordar las elecciones que haces, como tu idioma preferido, y personalizar tu experiencia.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color w:val="374151"/>
          <w:rtl w:val="0"/>
        </w:rPr>
        <w:t xml:space="preserve">Cookies de Publicidad: </w:t>
      </w:r>
      <w:r w:rsidDel="00000000" w:rsidR="00000000" w:rsidRPr="00000000">
        <w:rPr>
          <w:color w:val="374151"/>
          <w:rtl w:val="0"/>
        </w:rPr>
        <w:t xml:space="preserve">Estas cookies se utilizan para mostrar anuncios relevantes para ti. También pueden limitar la cantidad de veces que ves un anuncio y ayudar a medir la efectividad de una campaña publicitaria.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4. Control de Cookies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Puedes gestionar tus preferencias de cookies a través de la configuración de tu navegador. Ten en cuenta que deshabilitar ciertas cookies puede afectar la funcionalidad de nuestro sitio.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5. Enlaces a Terceros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Nuestro sitio web puede contener enlaces a sitios web de terceros. No tenemos control sobre las cookies utilizadas por estos sitios y te recomendamos revisar las políticas de privacidad de esos terceros.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6. Cambios en la Política de Cookies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Nos reservamos el derecho de actualizar esta Política de Cookies en cualquier momento. Cualquier cambio significativo se notificará a través de nuestro sitio web.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b w:val="1"/>
          <w:color w:val="374151"/>
        </w:rPr>
      </w:pPr>
      <w:r w:rsidDel="00000000" w:rsidR="00000000" w:rsidRPr="00000000">
        <w:rPr>
          <w:b w:val="1"/>
          <w:color w:val="374151"/>
          <w:rtl w:val="0"/>
        </w:rPr>
        <w:t xml:space="preserve">7. Contacto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374151"/>
        </w:rPr>
      </w:pPr>
      <w:r w:rsidDel="00000000" w:rsidR="00000000" w:rsidRPr="00000000">
        <w:rPr>
          <w:color w:val="374151"/>
          <w:rtl w:val="0"/>
        </w:rPr>
        <w:t xml:space="preserve">Si tienes preguntas sobre esta Política de Cookies, contáctanos en hola@touchesbegan.com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